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F869F" w14:textId="77777777" w:rsidR="00DF2C5C" w:rsidRDefault="00DF2C5C" w:rsidP="00DF2C5C">
      <w:pPr>
        <w:bidi/>
        <w:jc w:val="center"/>
        <w:rPr>
          <w:rFonts w:cs="Arial"/>
          <w:rtl/>
          <w:lang w:bidi="fa-IR"/>
        </w:rPr>
      </w:pPr>
      <w:r>
        <w:rPr>
          <w:rFonts w:cs="Arial"/>
          <w:noProof/>
        </w:rPr>
        <w:drawing>
          <wp:inline distT="0" distB="0" distL="0" distR="0" wp14:anchorId="18423337" wp14:editId="3EB37682">
            <wp:extent cx="1352550" cy="1038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015"/>
                    <a:stretch/>
                  </pic:blipFill>
                  <pic:spPr bwMode="auto">
                    <a:xfrm>
                      <a:off x="0" y="0"/>
                      <a:ext cx="1353907" cy="103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C4E30" w14:textId="77777777" w:rsidR="00DF2C5C" w:rsidRPr="00DB077B" w:rsidRDefault="00DF2C5C" w:rsidP="00DF2C5C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DB077B">
        <w:rPr>
          <w:rFonts w:cs="B Titr" w:hint="cs"/>
          <w:sz w:val="32"/>
          <w:szCs w:val="32"/>
          <w:rtl/>
          <w:lang w:bidi="fa-IR"/>
        </w:rPr>
        <w:t>دانشگاه</w:t>
      </w:r>
      <w:r w:rsidRPr="00DB077B">
        <w:rPr>
          <w:rFonts w:cs="B Titr"/>
          <w:sz w:val="32"/>
          <w:szCs w:val="32"/>
          <w:rtl/>
          <w:lang w:bidi="fa-IR"/>
        </w:rPr>
        <w:t xml:space="preserve"> </w:t>
      </w:r>
      <w:r w:rsidRPr="00DB077B">
        <w:rPr>
          <w:rFonts w:cs="B Titr" w:hint="cs"/>
          <w:sz w:val="32"/>
          <w:szCs w:val="32"/>
          <w:rtl/>
          <w:lang w:bidi="fa-IR"/>
        </w:rPr>
        <w:t>علوم</w:t>
      </w:r>
      <w:r w:rsidRPr="00DB077B">
        <w:rPr>
          <w:rFonts w:cs="B Titr"/>
          <w:sz w:val="32"/>
          <w:szCs w:val="32"/>
          <w:rtl/>
          <w:lang w:bidi="fa-IR"/>
        </w:rPr>
        <w:t xml:space="preserve"> </w:t>
      </w:r>
      <w:r w:rsidRPr="00DB077B">
        <w:rPr>
          <w:rFonts w:cs="B Titr" w:hint="cs"/>
          <w:sz w:val="32"/>
          <w:szCs w:val="32"/>
          <w:rtl/>
          <w:lang w:bidi="fa-IR"/>
        </w:rPr>
        <w:t>پزشكی</w:t>
      </w:r>
      <w:r w:rsidRPr="00DB077B">
        <w:rPr>
          <w:rFonts w:cs="B Titr"/>
          <w:sz w:val="32"/>
          <w:szCs w:val="32"/>
          <w:rtl/>
          <w:lang w:bidi="fa-IR"/>
        </w:rPr>
        <w:t xml:space="preserve"> </w:t>
      </w:r>
      <w:r w:rsidRPr="00DB077B">
        <w:rPr>
          <w:rFonts w:cs="B Titr" w:hint="cs"/>
          <w:sz w:val="32"/>
          <w:szCs w:val="32"/>
          <w:rtl/>
          <w:lang w:bidi="fa-IR"/>
        </w:rPr>
        <w:t>و خدمات بهداشتی درمانی کردستان</w:t>
      </w:r>
    </w:p>
    <w:p w14:paraId="6D906BC4" w14:textId="77777777" w:rsidR="00DF2C5C" w:rsidRDefault="00DF2C5C" w:rsidP="00DF2C5C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DB077B">
        <w:rPr>
          <w:rFonts w:cs="B Titr" w:hint="cs"/>
          <w:sz w:val="32"/>
          <w:szCs w:val="32"/>
          <w:rtl/>
          <w:lang w:bidi="fa-IR"/>
        </w:rPr>
        <w:t>دانشكده</w:t>
      </w:r>
      <w:r w:rsidRPr="00DB077B">
        <w:rPr>
          <w:rFonts w:cs="B Titr"/>
          <w:sz w:val="32"/>
          <w:szCs w:val="32"/>
          <w:rtl/>
          <w:lang w:bidi="fa-IR"/>
        </w:rPr>
        <w:t xml:space="preserve"> </w:t>
      </w:r>
      <w:r w:rsidRPr="00DB077B">
        <w:rPr>
          <w:rFonts w:cs="B Titr" w:hint="cs"/>
          <w:sz w:val="32"/>
          <w:szCs w:val="32"/>
          <w:rtl/>
          <w:lang w:bidi="fa-IR"/>
        </w:rPr>
        <w:t>پزشكی</w:t>
      </w:r>
    </w:p>
    <w:p w14:paraId="5883205C" w14:textId="77777777" w:rsidR="00DF2C5C" w:rsidRPr="00DB077B" w:rsidRDefault="00DF2C5C" w:rsidP="00DF2C5C">
      <w:pPr>
        <w:bidi/>
        <w:jc w:val="center"/>
        <w:rPr>
          <w:rFonts w:cs="B Titr"/>
          <w:sz w:val="32"/>
          <w:szCs w:val="32"/>
          <w:rtl/>
          <w:lang w:bidi="fa-IR"/>
        </w:rPr>
      </w:pPr>
      <w:r>
        <w:rPr>
          <w:rFonts w:cs="B Titr" w:hint="cs"/>
          <w:sz w:val="32"/>
          <w:szCs w:val="32"/>
          <w:rtl/>
          <w:lang w:bidi="fa-IR"/>
        </w:rPr>
        <w:t>گروه بیوشیمی بالینی</w:t>
      </w:r>
    </w:p>
    <w:p w14:paraId="397D4177" w14:textId="77777777" w:rsidR="00DF2C5C" w:rsidRDefault="00DF2C5C" w:rsidP="00DF2C5C">
      <w:pPr>
        <w:bidi/>
        <w:jc w:val="center"/>
        <w:rPr>
          <w:rFonts w:ascii="Times New Roman" w:hAnsi="Times New Roman" w:cs="B Nazanin"/>
          <w:sz w:val="24"/>
          <w:szCs w:val="28"/>
          <w:rtl/>
          <w:lang w:bidi="fa-IR"/>
        </w:rPr>
      </w:pPr>
    </w:p>
    <w:p w14:paraId="1545361E" w14:textId="77777777" w:rsidR="00DF2C5C" w:rsidRDefault="00DF2C5C" w:rsidP="00DF2C5C">
      <w:pPr>
        <w:bidi/>
        <w:jc w:val="center"/>
        <w:rPr>
          <w:rFonts w:ascii="Times New Roman" w:hAnsi="Times New Roman" w:cs="B Nazanin"/>
          <w:sz w:val="24"/>
          <w:szCs w:val="28"/>
          <w:rtl/>
          <w:lang w:bidi="fa-IR"/>
        </w:rPr>
      </w:pPr>
    </w:p>
    <w:p w14:paraId="1B39E61B" w14:textId="77777777" w:rsidR="00DF2C5C" w:rsidRDefault="00DF2C5C" w:rsidP="00DF2C5C">
      <w:pPr>
        <w:bidi/>
        <w:jc w:val="center"/>
        <w:rPr>
          <w:rFonts w:ascii="Times New Roman" w:hAnsi="Times New Roman" w:cs="B Nazanin"/>
          <w:sz w:val="24"/>
          <w:szCs w:val="28"/>
          <w:rtl/>
          <w:lang w:bidi="fa-IR"/>
        </w:rPr>
      </w:pPr>
    </w:p>
    <w:p w14:paraId="173D5F0C" w14:textId="77777777" w:rsidR="00DF2C5C" w:rsidRDefault="00DF2C5C" w:rsidP="00DF2C5C">
      <w:pPr>
        <w:bidi/>
        <w:jc w:val="center"/>
        <w:rPr>
          <w:rFonts w:ascii="Times New Roman" w:hAnsi="Times New Roman" w:cs="B Nazanin"/>
          <w:sz w:val="24"/>
          <w:szCs w:val="28"/>
          <w:rtl/>
          <w:lang w:bidi="fa-IR"/>
        </w:rPr>
      </w:pPr>
    </w:p>
    <w:p w14:paraId="2873FC8B" w14:textId="768B0FF4" w:rsidR="00DF2C5C" w:rsidRPr="003E3259" w:rsidRDefault="00DF2C5C" w:rsidP="00DF2C5C">
      <w:pPr>
        <w:bidi/>
        <w:spacing w:after="200" w:line="276" w:lineRule="auto"/>
        <w:jc w:val="center"/>
        <w:rPr>
          <w:rFonts w:ascii="IranNastaliq" w:hAnsi="IranNastaliq" w:cs="IranNastaliq"/>
          <w:sz w:val="50"/>
          <w:szCs w:val="50"/>
          <w:rtl/>
          <w:lang w:bidi="fa-IR"/>
        </w:rPr>
      </w:pPr>
      <w:r>
        <w:rPr>
          <w:rFonts w:ascii="IranNastaliq" w:hAnsi="IranNastaliq" w:cs="IranNastaliq" w:hint="cs"/>
          <w:sz w:val="50"/>
          <w:szCs w:val="50"/>
          <w:rtl/>
          <w:lang w:bidi="fa-IR"/>
        </w:rPr>
        <w:t>برنامه عملیاتی</w:t>
      </w:r>
      <w:r w:rsidRPr="003E3259">
        <w:rPr>
          <w:rFonts w:ascii="IranNastaliq" w:hAnsi="IranNastaliq" w:cs="IranNastaliq" w:hint="cs"/>
          <w:sz w:val="50"/>
          <w:szCs w:val="50"/>
          <w:rtl/>
          <w:lang w:bidi="fa-IR"/>
        </w:rPr>
        <w:t xml:space="preserve"> گروه بیوشیمی بالینی</w:t>
      </w:r>
      <w:r>
        <w:rPr>
          <w:rFonts w:ascii="IranNastaliq" w:hAnsi="IranNastaliq" w:cs="IranNastaliq" w:hint="cs"/>
          <w:sz w:val="50"/>
          <w:szCs w:val="50"/>
          <w:rtl/>
          <w:lang w:bidi="fa-IR"/>
        </w:rPr>
        <w:t xml:space="preserve"> (</w:t>
      </w:r>
      <w:r w:rsidR="00A8548C">
        <w:rPr>
          <w:rFonts w:ascii="IranNastaliq" w:hAnsi="IranNastaliq" w:cs="IranNastaliq" w:hint="cs"/>
          <w:sz w:val="50"/>
          <w:szCs w:val="50"/>
          <w:rtl/>
          <w:lang w:bidi="fa-IR"/>
        </w:rPr>
        <w:t>1405</w:t>
      </w:r>
      <w:r>
        <w:rPr>
          <w:rFonts w:ascii="IranNastaliq" w:hAnsi="IranNastaliq" w:cs="IranNastaliq" w:hint="cs"/>
          <w:sz w:val="50"/>
          <w:szCs w:val="50"/>
          <w:rtl/>
          <w:lang w:bidi="fa-IR"/>
        </w:rPr>
        <w:t>)</w:t>
      </w:r>
    </w:p>
    <w:p w14:paraId="04AC2848" w14:textId="77777777" w:rsidR="00DF2C5C" w:rsidRDefault="00DF2C5C">
      <w:pPr>
        <w:rPr>
          <w:rFonts w:ascii="Cambria" w:eastAsia="Times New Roman" w:hAnsi="Cambria"/>
          <w:color w:val="538135"/>
          <w:sz w:val="24"/>
          <w:szCs w:val="24"/>
          <w:shd w:val="clear" w:color="auto" w:fill="FFFFFF"/>
          <w:rtl/>
          <w:lang w:bidi="fa-IR"/>
        </w:rPr>
      </w:pPr>
      <w:r>
        <w:rPr>
          <w:rFonts w:ascii="Cambria" w:eastAsia="Times New Roman" w:hAnsi="Cambria"/>
          <w:color w:val="538135"/>
          <w:sz w:val="24"/>
          <w:szCs w:val="24"/>
          <w:shd w:val="clear" w:color="auto" w:fill="FFFFFF"/>
          <w:rtl/>
          <w:lang w:bidi="fa-IR"/>
        </w:rPr>
        <w:br w:type="page"/>
      </w:r>
    </w:p>
    <w:p w14:paraId="5B920615" w14:textId="77777777" w:rsidR="00F62E8E" w:rsidRPr="00F62E8E" w:rsidRDefault="00F62E8E" w:rsidP="00F62E8E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  <w:rtl/>
        </w:rPr>
      </w:pPr>
      <w:r w:rsidRPr="00F62E8E">
        <w:rPr>
          <w:rFonts w:ascii="Cambria" w:eastAsia="Times New Roman" w:hAnsi="Cambria" w:cs="Cambria" w:hint="cs"/>
          <w:color w:val="538135"/>
          <w:sz w:val="24"/>
          <w:szCs w:val="24"/>
          <w:shd w:val="clear" w:color="auto" w:fill="FFFFFF"/>
          <w:rtl/>
          <w:lang w:bidi="fa-IR"/>
        </w:rPr>
        <w:lastRenderedPageBreak/>
        <w:t> </w:t>
      </w:r>
      <w:r w:rsidRPr="00F62E8E">
        <w:rPr>
          <w:rFonts w:ascii="Cambria" w:eastAsia="Times New Roman" w:hAnsi="Cambria" w:cs="Cambria" w:hint="cs"/>
          <w:color w:val="333333"/>
          <w:sz w:val="24"/>
          <w:szCs w:val="24"/>
          <w:shd w:val="clear" w:color="auto" w:fill="FFFFFF"/>
          <w:rtl/>
          <w:lang w:bidi="fa-IR"/>
        </w:rPr>
        <w:t> </w:t>
      </w:r>
    </w:p>
    <w:tbl>
      <w:tblPr>
        <w:tblStyle w:val="PlainTable1"/>
        <w:bidiVisual/>
        <w:tblW w:w="5000" w:type="pct"/>
        <w:tblLook w:val="04A0" w:firstRow="1" w:lastRow="0" w:firstColumn="1" w:lastColumn="0" w:noHBand="0" w:noVBand="1"/>
      </w:tblPr>
      <w:tblGrid>
        <w:gridCol w:w="2415"/>
        <w:gridCol w:w="1590"/>
        <w:gridCol w:w="568"/>
        <w:gridCol w:w="1278"/>
        <w:gridCol w:w="992"/>
        <w:gridCol w:w="2507"/>
      </w:tblGrid>
      <w:tr w:rsidR="008E463A" w:rsidRPr="00F62E8E" w14:paraId="78A40F61" w14:textId="77777777" w:rsidTr="006C23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shd w:val="clear" w:color="auto" w:fill="AEAAAA" w:themeFill="background2" w:themeFillShade="BF"/>
            <w:vAlign w:val="center"/>
            <w:hideMark/>
          </w:tcPr>
          <w:p w14:paraId="0C0028C0" w14:textId="77777777" w:rsidR="008E463A" w:rsidRPr="006C2330" w:rsidRDefault="008E463A" w:rsidP="008E463A">
            <w:pPr>
              <w:bidi/>
              <w:jc w:val="center"/>
              <w:rPr>
                <w:rFonts w:ascii="iransans" w:eastAsia="Times New Roman" w:hAnsi="iransans" w:cs="B Zar"/>
                <w:sz w:val="24"/>
                <w:szCs w:val="24"/>
              </w:rPr>
            </w:pPr>
            <w:r w:rsidRPr="006C2330">
              <w:rPr>
                <w:rFonts w:ascii="iransans" w:eastAsia="Times New Roman" w:hAnsi="iransans" w:cs="B Zar" w:hint="cs"/>
                <w:sz w:val="24"/>
                <w:szCs w:val="24"/>
                <w:rtl/>
              </w:rPr>
              <w:t>فعالیت</w:t>
            </w:r>
          </w:p>
        </w:tc>
        <w:tc>
          <w:tcPr>
            <w:tcW w:w="862" w:type="pct"/>
            <w:shd w:val="clear" w:color="auto" w:fill="AEAAAA" w:themeFill="background2" w:themeFillShade="BF"/>
            <w:vAlign w:val="center"/>
            <w:hideMark/>
          </w:tcPr>
          <w:p w14:paraId="7D280E69" w14:textId="77777777" w:rsidR="008E463A" w:rsidRPr="006C2330" w:rsidRDefault="008E463A" w:rsidP="008E463A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Zar"/>
                <w:sz w:val="24"/>
                <w:szCs w:val="24"/>
                <w:rtl/>
              </w:rPr>
            </w:pPr>
            <w:r w:rsidRPr="006C2330">
              <w:rPr>
                <w:rFonts w:ascii="iransans" w:eastAsia="Times New Roman" w:hAnsi="iransans" w:cs="B Zar" w:hint="cs"/>
                <w:sz w:val="24"/>
                <w:szCs w:val="24"/>
                <w:rtl/>
              </w:rPr>
              <w:t>شاخص</w:t>
            </w:r>
          </w:p>
        </w:tc>
        <w:tc>
          <w:tcPr>
            <w:tcW w:w="297" w:type="pct"/>
            <w:shd w:val="clear" w:color="auto" w:fill="AEAAAA" w:themeFill="background2" w:themeFillShade="BF"/>
            <w:vAlign w:val="center"/>
            <w:hideMark/>
          </w:tcPr>
          <w:p w14:paraId="04BDC8FC" w14:textId="77777777" w:rsidR="008E463A" w:rsidRPr="006C2330" w:rsidRDefault="008E463A" w:rsidP="008E463A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Zar"/>
                <w:sz w:val="24"/>
                <w:szCs w:val="24"/>
                <w:rtl/>
              </w:rPr>
            </w:pPr>
            <w:r w:rsidRPr="006C2330">
              <w:rPr>
                <w:rFonts w:ascii="iransans" w:eastAsia="Times New Roman" w:hAnsi="iransans" w:cs="B Zar" w:hint="cs"/>
                <w:sz w:val="24"/>
                <w:szCs w:val="24"/>
                <w:rtl/>
              </w:rPr>
              <w:t>ناظر</w:t>
            </w:r>
          </w:p>
        </w:tc>
        <w:tc>
          <w:tcPr>
            <w:tcW w:w="644" w:type="pct"/>
            <w:shd w:val="clear" w:color="auto" w:fill="AEAAAA" w:themeFill="background2" w:themeFillShade="BF"/>
            <w:vAlign w:val="center"/>
            <w:hideMark/>
          </w:tcPr>
          <w:p w14:paraId="7FD42251" w14:textId="77777777" w:rsidR="008E463A" w:rsidRPr="006C2330" w:rsidRDefault="008E463A" w:rsidP="008E463A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Zar"/>
                <w:sz w:val="24"/>
                <w:szCs w:val="24"/>
                <w:rtl/>
              </w:rPr>
            </w:pPr>
            <w:r w:rsidRPr="006C2330">
              <w:rPr>
                <w:rFonts w:ascii="iransans" w:eastAsia="Times New Roman" w:hAnsi="iransans" w:cs="B Zar" w:hint="cs"/>
                <w:sz w:val="24"/>
                <w:szCs w:val="24"/>
                <w:rtl/>
              </w:rPr>
              <w:t>تاریخ گزارش‌دهی</w:t>
            </w:r>
          </w:p>
        </w:tc>
        <w:tc>
          <w:tcPr>
            <w:tcW w:w="542" w:type="pct"/>
            <w:shd w:val="clear" w:color="auto" w:fill="AEAAAA" w:themeFill="background2" w:themeFillShade="BF"/>
            <w:vAlign w:val="center"/>
            <w:hideMark/>
          </w:tcPr>
          <w:p w14:paraId="0835752A" w14:textId="77777777" w:rsidR="008E463A" w:rsidRPr="006C2330" w:rsidRDefault="008E463A" w:rsidP="008E463A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Zar"/>
                <w:sz w:val="24"/>
                <w:szCs w:val="24"/>
                <w:rtl/>
              </w:rPr>
            </w:pPr>
            <w:r w:rsidRPr="006C2330">
              <w:rPr>
                <w:rFonts w:ascii="iransans" w:eastAsia="Times New Roman" w:hAnsi="iransans" w:cs="B Zar" w:hint="cs"/>
                <w:sz w:val="24"/>
                <w:szCs w:val="24"/>
                <w:rtl/>
              </w:rPr>
              <w:t>میزان دستیابی به هدف</w:t>
            </w:r>
          </w:p>
        </w:tc>
        <w:tc>
          <w:tcPr>
            <w:tcW w:w="1352" w:type="pct"/>
            <w:shd w:val="clear" w:color="auto" w:fill="AEAAAA" w:themeFill="background2" w:themeFillShade="BF"/>
            <w:vAlign w:val="center"/>
            <w:hideMark/>
          </w:tcPr>
          <w:p w14:paraId="05DC89ED" w14:textId="77777777" w:rsidR="008E463A" w:rsidRPr="006C2330" w:rsidRDefault="008E463A" w:rsidP="008E463A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Zar"/>
                <w:sz w:val="24"/>
                <w:szCs w:val="24"/>
                <w:rtl/>
              </w:rPr>
            </w:pPr>
            <w:r w:rsidRPr="006C2330">
              <w:rPr>
                <w:rFonts w:ascii="iransans" w:eastAsia="Times New Roman" w:hAnsi="iransans" w:cs="B Zar" w:hint="cs"/>
                <w:sz w:val="24"/>
                <w:szCs w:val="24"/>
                <w:rtl/>
              </w:rPr>
              <w:t>چگونگی اجرا</w:t>
            </w:r>
          </w:p>
        </w:tc>
      </w:tr>
      <w:tr w:rsidR="00D605D0" w:rsidRPr="00F62E8E" w14:paraId="0F9A1126" w14:textId="77777777" w:rsidTr="008E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</w:tcPr>
          <w:p w14:paraId="48EEE49D" w14:textId="77777777" w:rsidR="00D605D0" w:rsidRPr="00F62E8E" w:rsidRDefault="00D605D0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>جذب حداقل 2 نفر عضو ه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 w:hint="eastAsia"/>
                <w:sz w:val="24"/>
                <w:szCs w:val="24"/>
                <w:rtl/>
              </w:rPr>
              <w:t>ات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علم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62" w:type="pct"/>
            <w:vAlign w:val="center"/>
          </w:tcPr>
          <w:p w14:paraId="0FC535ED" w14:textId="77777777" w:rsidR="00D605D0" w:rsidRPr="00F62E8E" w:rsidRDefault="00D605D0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استخدام دو نفر دکترای تخصصی بیوشیمی بالینی</w:t>
            </w:r>
          </w:p>
        </w:tc>
        <w:tc>
          <w:tcPr>
            <w:tcW w:w="297" w:type="pct"/>
            <w:vAlign w:val="center"/>
          </w:tcPr>
          <w:p w14:paraId="1BB2853D" w14:textId="77777777" w:rsidR="00D605D0" w:rsidRPr="00F62E8E" w:rsidRDefault="00D605D0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</w:tcPr>
          <w:p w14:paraId="2AAE3B38" w14:textId="77777777" w:rsidR="00D605D0" w:rsidRPr="00F62E8E" w:rsidRDefault="00D605D0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پایان دوره 5 ساله</w:t>
            </w:r>
          </w:p>
        </w:tc>
        <w:tc>
          <w:tcPr>
            <w:tcW w:w="542" w:type="pct"/>
            <w:vAlign w:val="center"/>
          </w:tcPr>
          <w:p w14:paraId="7922A6D0" w14:textId="77777777" w:rsidR="00D605D0" w:rsidRDefault="00D605D0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مطلوب</w:t>
            </w:r>
          </w:p>
        </w:tc>
        <w:tc>
          <w:tcPr>
            <w:tcW w:w="1352" w:type="pct"/>
            <w:vAlign w:val="center"/>
          </w:tcPr>
          <w:p w14:paraId="416660BD" w14:textId="77777777" w:rsidR="00D605D0" w:rsidRPr="00F62E8E" w:rsidRDefault="00D605D0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فراخوان جذب هیئت علمی و انجام مصاحبه از داوطلبین</w:t>
            </w:r>
          </w:p>
        </w:tc>
      </w:tr>
      <w:tr w:rsidR="00D605D0" w:rsidRPr="00F62E8E" w14:paraId="193A9537" w14:textId="77777777" w:rsidTr="008E463A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</w:tcPr>
          <w:p w14:paraId="24909428" w14:textId="77777777" w:rsidR="00D605D0" w:rsidRPr="00F62E8E" w:rsidRDefault="00D605D0" w:rsidP="00D605D0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>پذ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 w:hint="eastAsia"/>
                <w:sz w:val="24"/>
                <w:szCs w:val="24"/>
                <w:rtl/>
              </w:rPr>
              <w:t>رش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دانشجو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 w:hint="eastAsia"/>
                <w:sz w:val="24"/>
                <w:szCs w:val="24"/>
                <w:rtl/>
              </w:rPr>
              <w:t>ان</w:t>
            </w:r>
            <w:r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 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>ب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 w:hint="eastAsia"/>
                <w:sz w:val="24"/>
                <w:szCs w:val="24"/>
                <w:rtl/>
              </w:rPr>
              <w:t>ن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الملل در دوره ها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کارشناس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ارشد و دکتر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تخصص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62" w:type="pct"/>
            <w:vAlign w:val="center"/>
          </w:tcPr>
          <w:p w14:paraId="59908298" w14:textId="77777777" w:rsidR="00D605D0" w:rsidRPr="00F62E8E" w:rsidRDefault="00D605D0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نیاز سنجی</w:t>
            </w:r>
          </w:p>
        </w:tc>
        <w:tc>
          <w:tcPr>
            <w:tcW w:w="297" w:type="pct"/>
            <w:vAlign w:val="center"/>
          </w:tcPr>
          <w:p w14:paraId="17EEE6AD" w14:textId="77777777" w:rsidR="00D605D0" w:rsidRPr="00F62E8E" w:rsidRDefault="00D605D0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</w:tcPr>
          <w:p w14:paraId="43142C13" w14:textId="77777777" w:rsidR="00D605D0" w:rsidRPr="00F62E8E" w:rsidRDefault="00D605D0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</w:tcPr>
          <w:p w14:paraId="77EBBBB3" w14:textId="77777777" w:rsidR="00D605D0" w:rsidRDefault="00D605D0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مطلوب</w:t>
            </w:r>
          </w:p>
        </w:tc>
        <w:tc>
          <w:tcPr>
            <w:tcW w:w="1352" w:type="pct"/>
            <w:vAlign w:val="center"/>
          </w:tcPr>
          <w:p w14:paraId="298CCA53" w14:textId="77777777" w:rsidR="00D605D0" w:rsidRPr="00F62E8E" w:rsidRDefault="00D605D0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پذیرش سالانه دانشجویان بین الملل</w:t>
            </w:r>
          </w:p>
        </w:tc>
      </w:tr>
      <w:tr w:rsidR="00D605D0" w:rsidRPr="00F62E8E" w14:paraId="17D729FD" w14:textId="77777777" w:rsidTr="008E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</w:tcPr>
          <w:p w14:paraId="777B2842" w14:textId="77777777" w:rsidR="00D605D0" w:rsidRPr="00F62E8E" w:rsidRDefault="00D605D0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>خر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 w:hint="eastAsia"/>
                <w:sz w:val="24"/>
                <w:szCs w:val="24"/>
                <w:rtl/>
              </w:rPr>
              <w:t>د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تجه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 w:hint="eastAsia"/>
                <w:sz w:val="24"/>
                <w:szCs w:val="24"/>
                <w:rtl/>
              </w:rPr>
              <w:t>زات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اختصاص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آزما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 w:hint="eastAsia"/>
                <w:sz w:val="24"/>
                <w:szCs w:val="24"/>
                <w:rtl/>
              </w:rPr>
              <w:t>شگاه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جهت راه انداز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لا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 w:hint="eastAsia"/>
                <w:sz w:val="24"/>
                <w:szCs w:val="24"/>
                <w:rtl/>
              </w:rPr>
              <w:t>ن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پژوهش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862" w:type="pct"/>
            <w:vAlign w:val="center"/>
          </w:tcPr>
          <w:p w14:paraId="4AC45E8B" w14:textId="77777777" w:rsidR="00D605D0" w:rsidRPr="00F62E8E" w:rsidRDefault="00D605D0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وسایل و تجهیزات خریداری شده</w:t>
            </w:r>
          </w:p>
        </w:tc>
        <w:tc>
          <w:tcPr>
            <w:tcW w:w="297" w:type="pct"/>
            <w:vAlign w:val="center"/>
          </w:tcPr>
          <w:p w14:paraId="6A6BC9FE" w14:textId="77777777" w:rsidR="00D605D0" w:rsidRPr="00F62E8E" w:rsidRDefault="00D605D0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</w:tcPr>
          <w:p w14:paraId="44310AC3" w14:textId="77777777" w:rsidR="00D605D0" w:rsidRPr="00F62E8E" w:rsidRDefault="00D605D0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</w:tcPr>
          <w:p w14:paraId="2876AD7D" w14:textId="77777777" w:rsidR="00D605D0" w:rsidRDefault="00D605D0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تا حدی مطلوب</w:t>
            </w:r>
          </w:p>
        </w:tc>
        <w:tc>
          <w:tcPr>
            <w:tcW w:w="1352" w:type="pct"/>
            <w:vAlign w:val="center"/>
          </w:tcPr>
          <w:p w14:paraId="6BEA554C" w14:textId="77777777" w:rsidR="00D605D0" w:rsidRPr="00F62E8E" w:rsidRDefault="00D605D0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ارائه درخواست به دانشکده جهت خرید تجهیزات</w:t>
            </w:r>
          </w:p>
        </w:tc>
      </w:tr>
      <w:tr w:rsidR="00D605D0" w:rsidRPr="00F62E8E" w14:paraId="7800D005" w14:textId="77777777" w:rsidTr="008E463A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</w:tcPr>
          <w:p w14:paraId="34729F9C" w14:textId="77777777" w:rsidR="00D605D0" w:rsidRPr="00F62E8E" w:rsidRDefault="00D605D0" w:rsidP="006C2330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>ا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 w:hint="eastAsia"/>
                <w:sz w:val="24"/>
                <w:szCs w:val="24"/>
                <w:rtl/>
              </w:rPr>
              <w:t>جاد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فرصت ها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ارا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 w:hint="eastAsia"/>
                <w:sz w:val="24"/>
                <w:szCs w:val="24"/>
                <w:rtl/>
              </w:rPr>
              <w:t>ه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خدمات تخصص</w:t>
            </w:r>
            <w:r w:rsidRPr="00D605D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</w:t>
            </w:r>
            <w:r w:rsidRPr="00D605D0">
              <w:rPr>
                <w:rFonts w:ascii="iransans" w:eastAsia="Times New Roman" w:hAnsi="iransans" w:cs="B Nazanin"/>
                <w:sz w:val="24"/>
                <w:szCs w:val="24"/>
                <w:rtl/>
              </w:rPr>
              <w:t xml:space="preserve"> </w:t>
            </w:r>
            <w:r w:rsidR="006C2330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آزمایشگاهی</w:t>
            </w:r>
          </w:p>
        </w:tc>
        <w:tc>
          <w:tcPr>
            <w:tcW w:w="862" w:type="pct"/>
            <w:vAlign w:val="center"/>
          </w:tcPr>
          <w:p w14:paraId="2C61EF33" w14:textId="77777777" w:rsidR="00D605D0" w:rsidRPr="00F62E8E" w:rsidRDefault="00D605D0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تعداد تست های ارجاعی</w:t>
            </w:r>
          </w:p>
        </w:tc>
        <w:tc>
          <w:tcPr>
            <w:tcW w:w="297" w:type="pct"/>
            <w:vAlign w:val="center"/>
          </w:tcPr>
          <w:p w14:paraId="442254F7" w14:textId="77777777" w:rsidR="00D605D0" w:rsidRPr="00F62E8E" w:rsidRDefault="00D605D0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</w:tcPr>
          <w:p w14:paraId="74224E9C" w14:textId="77777777" w:rsidR="00D605D0" w:rsidRPr="00F62E8E" w:rsidRDefault="00D605D0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</w:tcPr>
          <w:p w14:paraId="632EB06E" w14:textId="77777777" w:rsidR="00D605D0" w:rsidRDefault="00D605D0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تا حدی مطلوب</w:t>
            </w:r>
          </w:p>
        </w:tc>
        <w:tc>
          <w:tcPr>
            <w:tcW w:w="1352" w:type="pct"/>
            <w:vAlign w:val="center"/>
          </w:tcPr>
          <w:p w14:paraId="11334C3F" w14:textId="77777777" w:rsidR="00D605D0" w:rsidRPr="00F62E8E" w:rsidRDefault="00D605D0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ارائه لیست آزمایشات بالینی قابل انجام توسط گروه به معاونت درمان دانشگاه و پذیرش نمونه پس از انجام هماهنگی های لازم</w:t>
            </w:r>
          </w:p>
        </w:tc>
      </w:tr>
      <w:tr w:rsidR="00D605D0" w:rsidRPr="00F62E8E" w14:paraId="3D4DA8FF" w14:textId="77777777" w:rsidTr="008E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5239466D" w14:textId="77777777" w:rsidR="008E463A" w:rsidRPr="00F62E8E" w:rsidRDefault="008E463A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تربیت نیروی انسانی شایسته و متعهد در حیطه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آزمایشگاه بالینی</w:t>
            </w:r>
          </w:p>
        </w:tc>
        <w:tc>
          <w:tcPr>
            <w:tcW w:w="862" w:type="pct"/>
            <w:vAlign w:val="center"/>
            <w:hideMark/>
          </w:tcPr>
          <w:p w14:paraId="7A4FB21D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ارزشیابی مستمر دانشجویان و دانش اموختگان</w:t>
            </w:r>
          </w:p>
        </w:tc>
        <w:tc>
          <w:tcPr>
            <w:tcW w:w="297" w:type="pct"/>
            <w:vAlign w:val="center"/>
            <w:hideMark/>
          </w:tcPr>
          <w:p w14:paraId="5E70FFAA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300D03C9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  <w:hideMark/>
          </w:tcPr>
          <w:p w14:paraId="7E57067D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مطلوب</w:t>
            </w:r>
          </w:p>
        </w:tc>
        <w:tc>
          <w:tcPr>
            <w:tcW w:w="1352" w:type="pct"/>
            <w:vAlign w:val="center"/>
            <w:hideMark/>
          </w:tcPr>
          <w:p w14:paraId="6BA0ECC2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آموزش کار در آزمایشگاه بالینی به دانشجویان</w:t>
            </w:r>
          </w:p>
          <w:p w14:paraId="17A7B85A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ارزشیابی مستمر دانشجویان بر اساس معیارهای اعلامی</w:t>
            </w:r>
          </w:p>
          <w:p w14:paraId="18582180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نظارت مستمر بر دوره های کارآموزی و کارورزی دانشجویان ارشد</w:t>
            </w:r>
          </w:p>
          <w:p w14:paraId="0809E5F3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تشویق دانشجویان به مشارکت در طرحهای پژوهشی</w:t>
            </w:r>
          </w:p>
          <w:p w14:paraId="7EC74276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* معرفی دانشجویان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جهت کار دانشجویی در عرصه آزمایشگاه</w:t>
            </w:r>
          </w:p>
        </w:tc>
      </w:tr>
      <w:tr w:rsidR="00D605D0" w:rsidRPr="00F62E8E" w14:paraId="758DBCCA" w14:textId="77777777" w:rsidTr="008E463A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6759097D" w14:textId="77777777" w:rsidR="008E463A" w:rsidRPr="00F62E8E" w:rsidRDefault="008E463A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color w:val="333333"/>
                <w:sz w:val="24"/>
                <w:szCs w:val="24"/>
                <w:rtl/>
              </w:rPr>
              <w:t>ا</w:t>
            </w:r>
            <w:r>
              <w:rPr>
                <w:rFonts w:ascii="iransans" w:eastAsia="Times New Roman" w:hAnsi="iransans" w:cs="B Nazanin" w:hint="cs"/>
                <w:color w:val="333333"/>
                <w:sz w:val="24"/>
                <w:szCs w:val="24"/>
                <w:rtl/>
              </w:rPr>
              <w:t xml:space="preserve">دامه روند پذیرش دانشجو در مقطع کارشناسی ارشد و تلاش برای پذیرش دانشجویان </w:t>
            </w:r>
            <w:r>
              <w:rPr>
                <w:rFonts w:ascii="iransans" w:eastAsia="Times New Roman" w:hAnsi="iransans" w:cs="B Nazanin"/>
                <w:color w:val="333333"/>
                <w:sz w:val="24"/>
                <w:szCs w:val="24"/>
              </w:rPr>
              <w:t>PhD</w:t>
            </w:r>
          </w:p>
        </w:tc>
        <w:tc>
          <w:tcPr>
            <w:tcW w:w="862" w:type="pct"/>
            <w:vAlign w:val="center"/>
            <w:hideMark/>
          </w:tcPr>
          <w:p w14:paraId="5DCDEBDB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تعداد جلسه نیازسنجی گروه</w:t>
            </w:r>
          </w:p>
        </w:tc>
        <w:tc>
          <w:tcPr>
            <w:tcW w:w="297" w:type="pct"/>
            <w:vAlign w:val="center"/>
            <w:hideMark/>
          </w:tcPr>
          <w:p w14:paraId="3FDE1C88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46F95D6E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  <w:hideMark/>
          </w:tcPr>
          <w:p w14:paraId="67821E80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مطلوب</w:t>
            </w:r>
          </w:p>
        </w:tc>
        <w:tc>
          <w:tcPr>
            <w:tcW w:w="1352" w:type="pct"/>
            <w:vAlign w:val="center"/>
            <w:hideMark/>
          </w:tcPr>
          <w:p w14:paraId="05D8F0AA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*سالانه دانشجوی مقطع کارشناسی ارشد پذیرفته شده است.</w:t>
            </w:r>
          </w:p>
          <w:p w14:paraId="6E956D44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تلاش برای تصویب رشته مقطه دکترای تخصصی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lastRenderedPageBreak/>
              <w:t>بیوشیمی بالنی انجام گرفته است.</w:t>
            </w:r>
          </w:p>
        </w:tc>
      </w:tr>
      <w:tr w:rsidR="00D605D0" w:rsidRPr="00F62E8E" w14:paraId="0D63C2D5" w14:textId="77777777" w:rsidTr="008E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59909195" w14:textId="77777777" w:rsidR="008E463A" w:rsidRPr="00F62E8E" w:rsidRDefault="008E463A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lastRenderedPageBreak/>
              <w:t>برنامه ریزی مستمر آموزشی</w:t>
            </w:r>
            <w:r w:rsidRPr="00F62E8E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در ارتباط با تغییرکوریکولوم متناسب با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بروزرسانی های جدید در حیطه آزمایشگاه بالینی بر اساس کتب منبع</w:t>
            </w:r>
          </w:p>
        </w:tc>
        <w:tc>
          <w:tcPr>
            <w:tcW w:w="862" w:type="pct"/>
            <w:vAlign w:val="center"/>
            <w:hideMark/>
          </w:tcPr>
          <w:p w14:paraId="1A2DF93E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تعداد جلسه نیازسنجی گروه</w:t>
            </w:r>
          </w:p>
        </w:tc>
        <w:tc>
          <w:tcPr>
            <w:tcW w:w="297" w:type="pct"/>
            <w:vAlign w:val="center"/>
            <w:hideMark/>
          </w:tcPr>
          <w:p w14:paraId="70BF7984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7CA5AD6B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پایان هر ترم تحصیلی</w:t>
            </w:r>
          </w:p>
        </w:tc>
        <w:tc>
          <w:tcPr>
            <w:tcW w:w="542" w:type="pct"/>
            <w:vAlign w:val="center"/>
            <w:hideMark/>
          </w:tcPr>
          <w:p w14:paraId="7AFAD46F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تا حدی مطلوب</w:t>
            </w:r>
          </w:p>
        </w:tc>
        <w:tc>
          <w:tcPr>
            <w:tcW w:w="1352" w:type="pct"/>
            <w:vAlign w:val="center"/>
            <w:hideMark/>
          </w:tcPr>
          <w:p w14:paraId="03B49C31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اجرای کوریکولوم های ابلاغی از وزارتخانه</w:t>
            </w:r>
          </w:p>
          <w:p w14:paraId="42D8ACA3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*نظرخواهی از اساتید در ارتباط با شیوه های ارتقای کیفیت تدریس و معرفی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منابع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 مفید و به روز به دانشجویان</w:t>
            </w:r>
          </w:p>
        </w:tc>
      </w:tr>
      <w:tr w:rsidR="00D605D0" w:rsidRPr="00F62E8E" w14:paraId="36F40D4A" w14:textId="77777777" w:rsidTr="008E463A">
        <w:trPr>
          <w:trHeight w:val="2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47362225" w14:textId="77777777" w:rsidR="008E463A" w:rsidRPr="00F62E8E" w:rsidRDefault="008E463A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برگزاری ژورنال کلابها و کارگاه‌های آموزشی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 به منظور توانمد سازی دانشجویان</w:t>
            </w:r>
          </w:p>
        </w:tc>
        <w:tc>
          <w:tcPr>
            <w:tcW w:w="862" w:type="pct"/>
            <w:vAlign w:val="center"/>
            <w:hideMark/>
          </w:tcPr>
          <w:p w14:paraId="02C8CB33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تعداد کارگاهها و ژورنال کلابهای برگزار شده</w:t>
            </w:r>
          </w:p>
        </w:tc>
        <w:tc>
          <w:tcPr>
            <w:tcW w:w="297" w:type="pct"/>
            <w:vAlign w:val="center"/>
            <w:hideMark/>
          </w:tcPr>
          <w:p w14:paraId="6C280A43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571EA906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پایان هر ترم تحصیلی</w:t>
            </w:r>
          </w:p>
        </w:tc>
        <w:tc>
          <w:tcPr>
            <w:tcW w:w="542" w:type="pct"/>
            <w:vAlign w:val="center"/>
            <w:hideMark/>
          </w:tcPr>
          <w:p w14:paraId="4E471F53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تا حدی مطلوب</w:t>
            </w:r>
          </w:p>
        </w:tc>
        <w:tc>
          <w:tcPr>
            <w:tcW w:w="1352" w:type="pct"/>
            <w:vAlign w:val="center"/>
            <w:hideMark/>
          </w:tcPr>
          <w:p w14:paraId="19898C52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برگزاری جلسات ژ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ورنال کلاب</w:t>
            </w:r>
          </w:p>
          <w:p w14:paraId="4CD8DF1C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برگزاری کارگاههای متعدد توسط اساتید</w:t>
            </w:r>
          </w:p>
        </w:tc>
      </w:tr>
      <w:tr w:rsidR="00D605D0" w:rsidRPr="00F62E8E" w14:paraId="6AAECC91" w14:textId="77777777" w:rsidTr="008E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4BAE9ABC" w14:textId="77777777" w:rsidR="008E463A" w:rsidRPr="00F62E8E" w:rsidRDefault="008E463A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برگزاری کارگاه</w:t>
            </w:r>
            <w:r w:rsidRPr="00F62E8E">
              <w:rPr>
                <w:rFonts w:ascii="iransans" w:eastAsia="Times New Roman" w:hAnsi="iransans" w:cs="B Nazanin"/>
                <w:sz w:val="24"/>
                <w:szCs w:val="24"/>
              </w:rPr>
              <w:t>‌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های آموزشی جهت آشنایی و توانمندسازی اعضای هیات علمی سایر گروههای آموزشی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 در زمینه آزمایشگاه بالینی</w:t>
            </w:r>
          </w:p>
        </w:tc>
        <w:tc>
          <w:tcPr>
            <w:tcW w:w="862" w:type="pct"/>
            <w:vAlign w:val="center"/>
            <w:hideMark/>
          </w:tcPr>
          <w:p w14:paraId="047309BF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تعداد کارگاهها</w:t>
            </w:r>
          </w:p>
        </w:tc>
        <w:tc>
          <w:tcPr>
            <w:tcW w:w="297" w:type="pct"/>
            <w:vAlign w:val="center"/>
            <w:hideMark/>
          </w:tcPr>
          <w:p w14:paraId="4C49A9FF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410B6BA9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  <w:hideMark/>
          </w:tcPr>
          <w:p w14:paraId="6E2E0BEE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نامطلوب</w:t>
            </w:r>
          </w:p>
        </w:tc>
        <w:tc>
          <w:tcPr>
            <w:tcW w:w="1352" w:type="pct"/>
            <w:vAlign w:val="center"/>
            <w:hideMark/>
          </w:tcPr>
          <w:p w14:paraId="778CABFC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برگزاری کارگاههای متعدد در سطح دانشگاه برای اساتید و دانشجویان سایر گروههای آموزشی به منظور آشنایی با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مباحث آزمایشگاهی و چالش های موجود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 در حوزه های مختلف مانند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تومور مارکرها، خطاهای آزمایشگاهی، اقتصاد آزمایشگاه و ...</w:t>
            </w:r>
          </w:p>
        </w:tc>
      </w:tr>
      <w:tr w:rsidR="00D605D0" w:rsidRPr="00F62E8E" w14:paraId="6336D612" w14:textId="77777777" w:rsidTr="008E463A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4EEAD7C7" w14:textId="77777777" w:rsidR="008E463A" w:rsidRPr="00F62E8E" w:rsidRDefault="008E463A" w:rsidP="008E463A">
            <w:pPr>
              <w:bidi/>
              <w:ind w:left="360"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شرکت در کارگاه</w:t>
            </w:r>
            <w:r w:rsidRPr="00F62E8E">
              <w:rPr>
                <w:rFonts w:ascii="iransans" w:eastAsia="Times New Roman" w:hAnsi="iransans" w:cs="B Nazanin"/>
                <w:sz w:val="24"/>
                <w:szCs w:val="24"/>
              </w:rPr>
              <w:t>‌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های توانمندسازی اعضای هیات علمی</w:t>
            </w:r>
          </w:p>
        </w:tc>
        <w:tc>
          <w:tcPr>
            <w:tcW w:w="862" w:type="pct"/>
            <w:vAlign w:val="center"/>
            <w:hideMark/>
          </w:tcPr>
          <w:p w14:paraId="2264C5DC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تعداد کارگاهها</w:t>
            </w:r>
          </w:p>
        </w:tc>
        <w:tc>
          <w:tcPr>
            <w:tcW w:w="297" w:type="pct"/>
            <w:vAlign w:val="center"/>
            <w:hideMark/>
          </w:tcPr>
          <w:p w14:paraId="0F07573A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27A9F86E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  <w:hideMark/>
          </w:tcPr>
          <w:p w14:paraId="3EAC5BD1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مطلوب</w:t>
            </w:r>
          </w:p>
        </w:tc>
        <w:tc>
          <w:tcPr>
            <w:tcW w:w="1352" w:type="pct"/>
            <w:vAlign w:val="center"/>
            <w:hideMark/>
          </w:tcPr>
          <w:p w14:paraId="754B422E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شرکت اساتید در کارگاهها</w:t>
            </w:r>
          </w:p>
        </w:tc>
      </w:tr>
      <w:tr w:rsidR="00D605D0" w:rsidRPr="00F62E8E" w14:paraId="262B12D6" w14:textId="77777777" w:rsidTr="008E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49BF5804" w14:textId="77777777" w:rsidR="008E463A" w:rsidRPr="00F62E8E" w:rsidRDefault="008E463A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بازنگری و اصلاح سرفصل‌ه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ای آموزشی بر اساس نیازهای جامعه</w:t>
            </w:r>
          </w:p>
        </w:tc>
        <w:tc>
          <w:tcPr>
            <w:tcW w:w="862" w:type="pct"/>
            <w:vAlign w:val="center"/>
            <w:hideMark/>
          </w:tcPr>
          <w:p w14:paraId="4CA0655F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تعداد جلسه</w:t>
            </w:r>
          </w:p>
        </w:tc>
        <w:tc>
          <w:tcPr>
            <w:tcW w:w="297" w:type="pct"/>
            <w:vAlign w:val="center"/>
            <w:hideMark/>
          </w:tcPr>
          <w:p w14:paraId="405DD823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6B397C65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  <w:hideMark/>
          </w:tcPr>
          <w:p w14:paraId="17662C0D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مطلوب</w:t>
            </w:r>
          </w:p>
        </w:tc>
        <w:tc>
          <w:tcPr>
            <w:tcW w:w="1352" w:type="pct"/>
            <w:vAlign w:val="center"/>
            <w:hideMark/>
          </w:tcPr>
          <w:p w14:paraId="45B49DDA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ایجاد تغییرات لازم در منابع درسی شامل استفاده از منابع به روز</w:t>
            </w:r>
          </w:p>
          <w:p w14:paraId="3D1897B3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* مشارکت در تغییر کوریکولوم آموزشی با بورد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بیوشیمی بالینی</w:t>
            </w:r>
          </w:p>
          <w:p w14:paraId="73809041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  <w:lang w:bidi="fa-IR"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*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تهیه </w:t>
            </w:r>
            <w:r>
              <w:rPr>
                <w:rFonts w:ascii="iransans" w:eastAsia="Times New Roman" w:hAnsi="iransans" w:cs="B Nazanin"/>
                <w:sz w:val="24"/>
                <w:szCs w:val="24"/>
              </w:rPr>
              <w:t>Logbook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 xml:space="preserve"> و طرح درس و دوره برای درس کارآموزی و ارجاع دانشجویان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lastRenderedPageBreak/>
              <w:t>مربوطه به فیلد از ترم اول تحصیلی</w:t>
            </w:r>
          </w:p>
        </w:tc>
      </w:tr>
      <w:tr w:rsidR="00D605D0" w:rsidRPr="00F62E8E" w14:paraId="72537B2C" w14:textId="77777777" w:rsidTr="008E4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5D7E7415" w14:textId="77777777" w:rsidR="008E463A" w:rsidRPr="00F62E8E" w:rsidRDefault="008E463A" w:rsidP="008E463A">
            <w:pPr>
              <w:bidi/>
              <w:ind w:left="360"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lastRenderedPageBreak/>
              <w:t>توسعه همکاریهای پژوهشی و تحقیقاتی با دانشگاهها و مراکز بین المللی</w:t>
            </w:r>
          </w:p>
          <w:p w14:paraId="57382963" w14:textId="77777777" w:rsidR="008E463A" w:rsidRPr="00F62E8E" w:rsidRDefault="008E463A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</w:p>
        </w:tc>
        <w:tc>
          <w:tcPr>
            <w:tcW w:w="862" w:type="pct"/>
            <w:vAlign w:val="center"/>
            <w:hideMark/>
          </w:tcPr>
          <w:p w14:paraId="20989A0D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تعدادمقالات بین المللی و طرحهای تحقیقاتی مشترک</w:t>
            </w:r>
          </w:p>
        </w:tc>
        <w:tc>
          <w:tcPr>
            <w:tcW w:w="297" w:type="pct"/>
            <w:vAlign w:val="center"/>
            <w:hideMark/>
          </w:tcPr>
          <w:p w14:paraId="195AAB75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46706CF6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  <w:hideMark/>
          </w:tcPr>
          <w:p w14:paraId="621101D1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مطلوب</w:t>
            </w:r>
          </w:p>
        </w:tc>
        <w:tc>
          <w:tcPr>
            <w:tcW w:w="1352" w:type="pct"/>
            <w:vAlign w:val="center"/>
            <w:hideMark/>
          </w:tcPr>
          <w:p w14:paraId="417F90B5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چاپ مقالات بین المللی با دانشگاههای مختلف دنیا توسط اساتید گروه</w:t>
            </w:r>
          </w:p>
          <w:p w14:paraId="55DF4B2A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*همکاری در طرحهای تحقیقاتی با اساتید سایر گروه های آموزشی و مراکز تحقیقاتی مختلف</w:t>
            </w:r>
          </w:p>
        </w:tc>
      </w:tr>
      <w:tr w:rsidR="00D605D0" w:rsidRPr="00F62E8E" w14:paraId="2244A92C" w14:textId="77777777" w:rsidTr="008E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07A93CED" w14:textId="77777777" w:rsidR="008E463A" w:rsidRPr="00F62E8E" w:rsidRDefault="008E463A" w:rsidP="008E463A">
            <w:pPr>
              <w:bidi/>
              <w:ind w:left="360"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ایجاد بسترمناسب به منظور امکان گذراندن فرصت مطالعاتی اساتید در دانشگاههای مطرح دنیا</w:t>
            </w:r>
          </w:p>
        </w:tc>
        <w:tc>
          <w:tcPr>
            <w:tcW w:w="862" w:type="pct"/>
            <w:vAlign w:val="center"/>
            <w:hideMark/>
          </w:tcPr>
          <w:p w14:paraId="0292FFFB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تعداد اساتید موفق به گذراندن</w:t>
            </w:r>
            <w:r w:rsidRPr="00F62E8E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 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فرصت مطالعاتی</w:t>
            </w:r>
          </w:p>
        </w:tc>
        <w:tc>
          <w:tcPr>
            <w:tcW w:w="297" w:type="pct"/>
            <w:vAlign w:val="center"/>
            <w:hideMark/>
          </w:tcPr>
          <w:p w14:paraId="5C72F648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415F078B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  <w:hideMark/>
          </w:tcPr>
          <w:p w14:paraId="75B132BD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نامطلوب</w:t>
            </w:r>
          </w:p>
        </w:tc>
        <w:tc>
          <w:tcPr>
            <w:tcW w:w="1352" w:type="pct"/>
            <w:vAlign w:val="center"/>
            <w:hideMark/>
          </w:tcPr>
          <w:p w14:paraId="29F4754C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همکاری با اساتید که زمینه گذراندن فرصت مطالعاتی برای ایشان فراهم بوده</w:t>
            </w:r>
          </w:p>
        </w:tc>
      </w:tr>
      <w:tr w:rsidR="00D605D0" w:rsidRPr="00F62E8E" w14:paraId="3F7573AE" w14:textId="77777777" w:rsidTr="008E4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3F1AB82E" w14:textId="77777777" w:rsidR="008E463A" w:rsidRPr="00F62E8E" w:rsidRDefault="008E463A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بهبود کیفیت سیستم اطلاع‌رسانی گروه</w:t>
            </w:r>
          </w:p>
        </w:tc>
        <w:tc>
          <w:tcPr>
            <w:tcW w:w="862" w:type="pct"/>
            <w:vAlign w:val="center"/>
            <w:hideMark/>
          </w:tcPr>
          <w:p w14:paraId="7F188337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روشهای مختلف اطلاع رسانی</w:t>
            </w:r>
          </w:p>
        </w:tc>
        <w:tc>
          <w:tcPr>
            <w:tcW w:w="297" w:type="pct"/>
            <w:vAlign w:val="center"/>
            <w:hideMark/>
          </w:tcPr>
          <w:p w14:paraId="6A6ED242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388522CA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  <w:hideMark/>
          </w:tcPr>
          <w:p w14:paraId="6694800A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مطلوب</w:t>
            </w:r>
          </w:p>
        </w:tc>
        <w:tc>
          <w:tcPr>
            <w:tcW w:w="1352" w:type="pct"/>
            <w:vAlign w:val="center"/>
            <w:hideMark/>
          </w:tcPr>
          <w:p w14:paraId="6A00E59C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استفاده از رسانه های مختلف ارتباط جمعی به منظور اطلاع رسانی به د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انشجویان و اساتید</w:t>
            </w:r>
          </w:p>
        </w:tc>
      </w:tr>
      <w:tr w:rsidR="00D605D0" w:rsidRPr="00F62E8E" w14:paraId="3BBA91C3" w14:textId="77777777" w:rsidTr="008E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17E3A42B" w14:textId="77777777" w:rsidR="008E463A" w:rsidRPr="00F62E8E" w:rsidRDefault="008E463A" w:rsidP="008E463A">
            <w:pPr>
              <w:bidi/>
              <w:ind w:left="360"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به روزکردن تمامی اطلاعات و برنامه‌های گروه در وب‌سایت گروه</w:t>
            </w:r>
          </w:p>
          <w:p w14:paraId="131DC3D1" w14:textId="77777777" w:rsidR="008E463A" w:rsidRPr="00F62E8E" w:rsidRDefault="008E463A" w:rsidP="008E463A">
            <w:pPr>
              <w:bidi/>
              <w:ind w:left="360"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</w:p>
          <w:p w14:paraId="77EDD342" w14:textId="77777777" w:rsidR="008E463A" w:rsidRPr="00F62E8E" w:rsidRDefault="008E463A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</w:p>
        </w:tc>
        <w:tc>
          <w:tcPr>
            <w:tcW w:w="862" w:type="pct"/>
            <w:vAlign w:val="center"/>
            <w:hideMark/>
          </w:tcPr>
          <w:p w14:paraId="79CE7CDD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به روز رسانی وبسایت گروه</w:t>
            </w:r>
          </w:p>
        </w:tc>
        <w:tc>
          <w:tcPr>
            <w:tcW w:w="297" w:type="pct"/>
            <w:vAlign w:val="center"/>
            <w:hideMark/>
          </w:tcPr>
          <w:p w14:paraId="01992E17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6C89C8F2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پایان هر ترم تحصیلی</w:t>
            </w:r>
          </w:p>
        </w:tc>
        <w:tc>
          <w:tcPr>
            <w:tcW w:w="542" w:type="pct"/>
            <w:vAlign w:val="center"/>
            <w:hideMark/>
          </w:tcPr>
          <w:p w14:paraId="7CEEECA3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مطلوب</w:t>
            </w:r>
          </w:p>
        </w:tc>
        <w:tc>
          <w:tcPr>
            <w:tcW w:w="1352" w:type="pct"/>
            <w:vAlign w:val="center"/>
            <w:hideMark/>
          </w:tcPr>
          <w:p w14:paraId="74F93733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به روز کردن اطلاعات مربوط به اساتید گروه شامل به روز کردن رزومه ایشان و ...</w:t>
            </w:r>
          </w:p>
          <w:p w14:paraId="17C7A7D3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به روز کردن اطلاعات مربوط به دانشجویان شامل تعداد دانشجویان و دانش اموختگان</w:t>
            </w:r>
          </w:p>
          <w:p w14:paraId="617E0CB6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اطلاع رسانی در ارتباط با برنامه کلاسی دانشجویان و ...</w:t>
            </w:r>
          </w:p>
        </w:tc>
      </w:tr>
      <w:tr w:rsidR="00D605D0" w:rsidRPr="00F62E8E" w14:paraId="2CE6C1A7" w14:textId="77777777" w:rsidTr="008E4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7F76B20A" w14:textId="77777777" w:rsidR="008E463A" w:rsidRPr="00F62E8E" w:rsidRDefault="008E463A" w:rsidP="008E463A">
            <w:pPr>
              <w:bidi/>
              <w:ind w:left="360"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برنامه ریزی جدی و</w:t>
            </w:r>
            <w:r w:rsidRPr="00F62E8E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 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مستمر جهت کوتاه کردن طول تحصیل دانشجو</w:t>
            </w:r>
          </w:p>
          <w:p w14:paraId="07991F6D" w14:textId="77777777" w:rsidR="008E463A" w:rsidRPr="00F62E8E" w:rsidRDefault="008E463A" w:rsidP="008E463A">
            <w:pPr>
              <w:bidi/>
              <w:ind w:left="360"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</w:p>
        </w:tc>
        <w:tc>
          <w:tcPr>
            <w:tcW w:w="862" w:type="pct"/>
            <w:vAlign w:val="center"/>
            <w:hideMark/>
          </w:tcPr>
          <w:p w14:paraId="18573A65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تعداد جلسات</w:t>
            </w:r>
          </w:p>
        </w:tc>
        <w:tc>
          <w:tcPr>
            <w:tcW w:w="297" w:type="pct"/>
            <w:vAlign w:val="center"/>
            <w:hideMark/>
          </w:tcPr>
          <w:p w14:paraId="6567E518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5DCCB098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ماهانه</w:t>
            </w:r>
          </w:p>
        </w:tc>
        <w:tc>
          <w:tcPr>
            <w:tcW w:w="542" w:type="pct"/>
            <w:vAlign w:val="center"/>
            <w:hideMark/>
          </w:tcPr>
          <w:p w14:paraId="109FA01F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مطلوب</w:t>
            </w:r>
          </w:p>
        </w:tc>
        <w:tc>
          <w:tcPr>
            <w:tcW w:w="1352" w:type="pct"/>
            <w:vAlign w:val="center"/>
            <w:hideMark/>
          </w:tcPr>
          <w:p w14:paraId="56CE8420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برگزاری جلسات متعدد جهت علت یابی طولانی شدن مدت تحصیل دانشجویان و ارائه راهکارهای عملی برای رفع این مشکل</w:t>
            </w:r>
          </w:p>
          <w:p w14:paraId="4BAFA8AD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 بررسی طول تحصیل دانشجویان در دوره های بعدی</w:t>
            </w:r>
          </w:p>
        </w:tc>
      </w:tr>
      <w:tr w:rsidR="00D605D0" w:rsidRPr="00F62E8E" w14:paraId="4118A1F5" w14:textId="77777777" w:rsidTr="008E4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2B9FDE1D" w14:textId="77777777" w:rsidR="008E463A" w:rsidRPr="00F62E8E" w:rsidRDefault="008E463A" w:rsidP="008E463A">
            <w:pPr>
              <w:bidi/>
              <w:ind w:left="360"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بهبود کیفیت برنامه‌های درسی به منظور ایجاد 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lastRenderedPageBreak/>
              <w:t>تواناییهای کاربردی به ویژه در آموزش‌های تحصیلات تکمیلی</w:t>
            </w:r>
          </w:p>
          <w:p w14:paraId="2F18CC16" w14:textId="77777777" w:rsidR="008E463A" w:rsidRPr="00F62E8E" w:rsidRDefault="008E463A" w:rsidP="008E463A">
            <w:pPr>
              <w:bidi/>
              <w:ind w:left="360"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</w:p>
        </w:tc>
        <w:tc>
          <w:tcPr>
            <w:tcW w:w="862" w:type="pct"/>
            <w:vAlign w:val="center"/>
            <w:hideMark/>
          </w:tcPr>
          <w:p w14:paraId="655A41C1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lastRenderedPageBreak/>
              <w:t>بررسی ارزشیابی های انجام شده توسط دانشجویان</w:t>
            </w:r>
          </w:p>
          <w:p w14:paraId="52997A2E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</w:p>
        </w:tc>
        <w:tc>
          <w:tcPr>
            <w:tcW w:w="297" w:type="pct"/>
            <w:vAlign w:val="center"/>
            <w:hideMark/>
          </w:tcPr>
          <w:p w14:paraId="64F11438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lastRenderedPageBreak/>
              <w:t>گروه</w:t>
            </w:r>
          </w:p>
        </w:tc>
        <w:tc>
          <w:tcPr>
            <w:tcW w:w="644" w:type="pct"/>
            <w:vAlign w:val="center"/>
            <w:hideMark/>
          </w:tcPr>
          <w:p w14:paraId="0FA19C90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پایان هر ترم</w:t>
            </w:r>
          </w:p>
        </w:tc>
        <w:tc>
          <w:tcPr>
            <w:tcW w:w="542" w:type="pct"/>
            <w:vAlign w:val="center"/>
            <w:hideMark/>
          </w:tcPr>
          <w:p w14:paraId="45FFE939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مطلوب</w:t>
            </w:r>
          </w:p>
        </w:tc>
        <w:tc>
          <w:tcPr>
            <w:tcW w:w="1352" w:type="pct"/>
            <w:vAlign w:val="center"/>
            <w:hideMark/>
          </w:tcPr>
          <w:p w14:paraId="05A3104B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*بررسی نقاط قوت و ضعف اعلام شده توسط دانشجویان در ارزشیابی اساتید</w:t>
            </w:r>
          </w:p>
          <w:p w14:paraId="5BB4C5E4" w14:textId="77777777" w:rsidR="008E463A" w:rsidRPr="00F62E8E" w:rsidRDefault="008E463A" w:rsidP="008E463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lastRenderedPageBreak/>
              <w:t xml:space="preserve">*ارائه راهکارهای عملی به منظور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افزایش کیفیت تدریس</w:t>
            </w:r>
          </w:p>
        </w:tc>
      </w:tr>
      <w:tr w:rsidR="00D605D0" w:rsidRPr="00F62E8E" w14:paraId="15B4C091" w14:textId="77777777" w:rsidTr="008E4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pct"/>
            <w:vAlign w:val="center"/>
            <w:hideMark/>
          </w:tcPr>
          <w:p w14:paraId="6909FD95" w14:textId="77777777" w:rsidR="008E463A" w:rsidRPr="00F62E8E" w:rsidRDefault="008E463A" w:rsidP="008E463A">
            <w:pPr>
              <w:bidi/>
              <w:jc w:val="center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lastRenderedPageBreak/>
              <w:t>استخدام</w:t>
            </w:r>
            <w:r w:rsidRPr="00F62E8E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 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یک کارشناس آموزشی در گروه</w:t>
            </w:r>
          </w:p>
        </w:tc>
        <w:tc>
          <w:tcPr>
            <w:tcW w:w="862" w:type="pct"/>
            <w:vAlign w:val="center"/>
            <w:hideMark/>
          </w:tcPr>
          <w:p w14:paraId="3F522534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استخدام یک کارشناس</w:t>
            </w:r>
          </w:p>
        </w:tc>
        <w:tc>
          <w:tcPr>
            <w:tcW w:w="297" w:type="pct"/>
            <w:vAlign w:val="center"/>
            <w:hideMark/>
          </w:tcPr>
          <w:p w14:paraId="4D6A2131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644" w:type="pct"/>
            <w:vAlign w:val="center"/>
            <w:hideMark/>
          </w:tcPr>
          <w:p w14:paraId="7B8844D1" w14:textId="77777777" w:rsidR="008E463A" w:rsidRPr="00F62E8E" w:rsidRDefault="00DF2C5C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سالانه</w:t>
            </w:r>
          </w:p>
        </w:tc>
        <w:tc>
          <w:tcPr>
            <w:tcW w:w="542" w:type="pct"/>
            <w:vAlign w:val="center"/>
            <w:hideMark/>
          </w:tcPr>
          <w:p w14:paraId="35C4F4F8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>
              <w:rPr>
                <w:rFonts w:ascii="iransans" w:eastAsia="Times New Roman" w:hAnsi="iransans" w:cs="B Nazanin" w:hint="cs"/>
                <w:sz w:val="24"/>
                <w:szCs w:val="24"/>
                <w:rtl/>
                <w:lang w:bidi="fa-IR"/>
              </w:rPr>
              <w:t>تا حدی مطلوب</w:t>
            </w:r>
          </w:p>
        </w:tc>
        <w:tc>
          <w:tcPr>
            <w:tcW w:w="1352" w:type="pct"/>
            <w:vAlign w:val="center"/>
            <w:hideMark/>
          </w:tcPr>
          <w:p w14:paraId="5FF6AF6D" w14:textId="77777777" w:rsidR="008E463A" w:rsidRPr="00F62E8E" w:rsidRDefault="008E463A" w:rsidP="008E463A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ansans" w:eastAsia="Times New Roman" w:hAnsi="iransans" w:cs="B Nazanin"/>
                <w:sz w:val="24"/>
                <w:szCs w:val="24"/>
                <w:rtl/>
              </w:rPr>
            </w:pP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*درخواست </w:t>
            </w:r>
            <w:r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 xml:space="preserve">های کتبی متعدد </w:t>
            </w:r>
            <w:r w:rsidRPr="00F62E8E">
              <w:rPr>
                <w:rFonts w:ascii="iransans" w:eastAsia="Times New Roman" w:hAnsi="iransans" w:cs="B Nazanin" w:hint="cs"/>
                <w:sz w:val="24"/>
                <w:szCs w:val="24"/>
                <w:rtl/>
              </w:rPr>
              <w:t>از مسئولین دانشکده، اما علیرغم پیگیری های گروه، هنوز این مهم به انجام نرسیده است.</w:t>
            </w:r>
          </w:p>
        </w:tc>
      </w:tr>
    </w:tbl>
    <w:p w14:paraId="524C3797" w14:textId="77777777" w:rsidR="00365B46" w:rsidRPr="00F62E8E" w:rsidRDefault="00365B46">
      <w:pPr>
        <w:rPr>
          <w:rFonts w:cs="B Nazanin"/>
          <w:sz w:val="24"/>
          <w:szCs w:val="24"/>
        </w:rPr>
      </w:pPr>
    </w:p>
    <w:sectPr w:rsidR="00F70062" w:rsidRPr="00F62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17DB5"/>
    <w:multiLevelType w:val="multilevel"/>
    <w:tmpl w:val="B7E8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053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C1D"/>
    <w:rsid w:val="004647E0"/>
    <w:rsid w:val="006C2330"/>
    <w:rsid w:val="008722AD"/>
    <w:rsid w:val="008E463A"/>
    <w:rsid w:val="00980975"/>
    <w:rsid w:val="00A67C1D"/>
    <w:rsid w:val="00A8548C"/>
    <w:rsid w:val="00B97BBB"/>
    <w:rsid w:val="00CB7793"/>
    <w:rsid w:val="00D605D0"/>
    <w:rsid w:val="00DF2C5C"/>
    <w:rsid w:val="00ED3FEB"/>
    <w:rsid w:val="00F6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FAD63"/>
  <w15:chartTrackingRefBased/>
  <w15:docId w15:val="{6682844F-063A-47E2-84CF-B835B09CF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62E8E"/>
    <w:rPr>
      <w:b/>
      <w:bCs/>
    </w:rPr>
  </w:style>
  <w:style w:type="table" w:styleId="PlainTable1">
    <w:name w:val="Plain Table 1"/>
    <w:basedOn w:val="TableNormal"/>
    <w:uiPriority w:val="41"/>
    <w:rsid w:val="008E463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4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pc-dr aabdi</dc:creator>
  <cp:keywords/>
  <dc:description/>
  <cp:lastModifiedBy>Raihaneh Saifoory</cp:lastModifiedBy>
  <cp:revision>5</cp:revision>
  <dcterms:created xsi:type="dcterms:W3CDTF">2023-10-16T12:16:00Z</dcterms:created>
  <dcterms:modified xsi:type="dcterms:W3CDTF">2026-10-27T07:52:00Z</dcterms:modified>
</cp:coreProperties>
</file>